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98" w:rsidRPr="00B23AFA" w:rsidRDefault="00423A98" w:rsidP="00423A98">
      <w:pPr>
        <w:spacing w:afterLines="50" w:after="156" w:line="420" w:lineRule="exact"/>
        <w:jc w:val="left"/>
        <w:outlineLvl w:val="0"/>
        <w:rPr>
          <w:rFonts w:ascii="黑体" w:eastAsia="黑体" w:hAnsi="黑体" w:cs="方正黑体简体"/>
          <w:sz w:val="32"/>
          <w:szCs w:val="32"/>
        </w:rPr>
      </w:pPr>
      <w:r w:rsidRPr="00B23AFA">
        <w:rPr>
          <w:rFonts w:ascii="黑体" w:eastAsia="黑体" w:hAnsi="黑体" w:cs="方正黑体简体" w:hint="eastAsia"/>
          <w:sz w:val="32"/>
          <w:szCs w:val="32"/>
        </w:rPr>
        <w:t>附件</w:t>
      </w:r>
      <w:r w:rsidRPr="00B23AFA">
        <w:rPr>
          <w:rFonts w:ascii="黑体" w:eastAsia="黑体" w:hAnsi="黑体" w:cs="方正黑体简体"/>
          <w:sz w:val="32"/>
          <w:szCs w:val="32"/>
        </w:rPr>
        <w:t>4</w:t>
      </w:r>
    </w:p>
    <w:p w:rsidR="00423A98" w:rsidRDefault="00423A98" w:rsidP="00423A98"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年西安市全国科普日活动有关数据统计表</w:t>
      </w:r>
    </w:p>
    <w:p w:rsidR="00423A98" w:rsidRDefault="00423A98" w:rsidP="00423A98">
      <w:pPr>
        <w:spacing w:line="42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填报单位（盖章）：</w:t>
      </w:r>
    </w:p>
    <w:tbl>
      <w:tblPr>
        <w:tblW w:w="14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7"/>
        <w:gridCol w:w="656"/>
        <w:gridCol w:w="742"/>
        <w:gridCol w:w="703"/>
        <w:gridCol w:w="657"/>
        <w:gridCol w:w="745"/>
        <w:gridCol w:w="800"/>
        <w:gridCol w:w="600"/>
        <w:gridCol w:w="743"/>
        <w:gridCol w:w="741"/>
        <w:gridCol w:w="728"/>
        <w:gridCol w:w="924"/>
        <w:gridCol w:w="1065"/>
        <w:gridCol w:w="840"/>
        <w:gridCol w:w="702"/>
        <w:gridCol w:w="1119"/>
        <w:gridCol w:w="699"/>
        <w:gridCol w:w="982"/>
      </w:tblGrid>
      <w:tr w:rsidR="00423A98" w:rsidRPr="00685C1B" w:rsidTr="009760B9">
        <w:trPr>
          <w:trHeight w:val="174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685C1B">
              <w:rPr>
                <w:rFonts w:ascii="黑体" w:eastAsia="黑体" w:hint="eastAsia"/>
                <w:sz w:val="24"/>
              </w:rPr>
              <w:t>活动</w:t>
            </w:r>
          </w:p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重点活动项目数量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科普科技讲座报告会数量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科技交流咨询活动数量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科普科技展示项目数量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发送宣传资料数量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实用技术新产品推广数量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参与单位数量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本级党委政府参与主要领导人数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参与科技人员数量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参与科普志愿者数量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网络在线活动</w:t>
            </w:r>
          </w:p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项目数量（项）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传播发送“科普中国”信息数量（条）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传播科普中国</w:t>
            </w:r>
          </w:p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/>
              </w:rPr>
              <w:t>V</w:t>
            </w:r>
            <w:r w:rsidRPr="00685C1B">
              <w:rPr>
                <w:rFonts w:ascii="黑体" w:eastAsia="黑体" w:hint="eastAsia"/>
              </w:rPr>
              <w:t>视频数量</w:t>
            </w:r>
          </w:p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（个）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网络公众点击数量</w:t>
            </w:r>
          </w:p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（人次）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在全国科普日重点活动管理平台上传活动资料数量（篇（张））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受益群众数量</w:t>
            </w:r>
          </w:p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（万人）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在各级各类新闻媒体发布情况</w:t>
            </w:r>
          </w:p>
        </w:tc>
      </w:tr>
      <w:tr w:rsidR="00423A98" w:rsidRPr="00685C1B" w:rsidTr="009760B9">
        <w:trPr>
          <w:trHeight w:val="578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市级主场示范活动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681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全国科普日分会场活动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527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校园科普联合行动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67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农村科普联合行动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56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科技工作者联合行动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182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卫生健康科普联合行动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182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公共安全科普联合行动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182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节水护水科</w:t>
            </w:r>
            <w:r w:rsidRPr="00685C1B">
              <w:rPr>
                <w:rFonts w:ascii="黑体" w:eastAsia="黑体" w:hint="eastAsia"/>
              </w:rPr>
              <w:lastRenderedPageBreak/>
              <w:t>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182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lastRenderedPageBreak/>
              <w:t>社区科普联合行动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74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企院科普联合行动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346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学会科普联合行动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346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科普阵地联合行动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423A98" w:rsidRPr="00685C1B" w:rsidTr="009760B9">
        <w:trPr>
          <w:trHeight w:val="346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黑体" w:eastAsia="黑体"/>
              </w:rPr>
            </w:pPr>
            <w:r w:rsidRPr="00685C1B">
              <w:rPr>
                <w:rFonts w:ascii="黑体" w:eastAsia="黑体" w:hint="eastAsia"/>
              </w:rPr>
              <w:t>网络科普系列活动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98" w:rsidRPr="00685C1B" w:rsidRDefault="00423A98" w:rsidP="009760B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:rsidR="00E46B3F" w:rsidRDefault="00E46B3F">
      <w:pPr>
        <w:rPr>
          <w:rFonts w:hint="eastAsia"/>
        </w:rPr>
      </w:pPr>
      <w:bookmarkStart w:id="0" w:name="_GoBack"/>
      <w:bookmarkEnd w:id="0"/>
    </w:p>
    <w:sectPr w:rsidR="00E46B3F" w:rsidSect="00423A98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14" w:rsidRDefault="00423A98">
    <w:pPr>
      <w:pStyle w:val="a3"/>
      <w:jc w:val="right"/>
      <w:rPr>
        <w:sz w:val="28"/>
        <w:szCs w:val="28"/>
      </w:rPr>
    </w:pPr>
    <w:r>
      <w:rPr>
        <w:rFonts w:eastAsia="仿宋_GB2312"/>
        <w:sz w:val="28"/>
        <w:szCs w:val="28"/>
      </w:rPr>
      <w:t>—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 \* MERGE</w:instrText>
    </w:r>
    <w:r>
      <w:rPr>
        <w:rFonts w:eastAsia="仿宋_GB2312"/>
        <w:sz w:val="28"/>
        <w:szCs w:val="28"/>
      </w:rPr>
      <w:instrText xml:space="preserve">FORMAT </w:instrText>
    </w:r>
    <w:r>
      <w:rPr>
        <w:rFonts w:eastAsia="仿宋_GB2312"/>
        <w:sz w:val="28"/>
        <w:szCs w:val="28"/>
      </w:rPr>
      <w:fldChar w:fldCharType="separate"/>
    </w:r>
    <w:r w:rsidRPr="00423A98">
      <w:rPr>
        <w:rFonts w:eastAsia="仿宋_GB2312"/>
        <w:noProof/>
        <w:sz w:val="28"/>
        <w:szCs w:val="28"/>
        <w:lang w:val="zh-CN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>—</w:t>
    </w:r>
  </w:p>
  <w:p w:rsidR="00FC3B14" w:rsidRDefault="00423A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98"/>
    <w:rsid w:val="00423A98"/>
    <w:rsid w:val="00E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5B7F4-9E62-4FEC-B55A-F406B77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3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3A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2020-08-26T01:20:00Z</dcterms:created>
  <dcterms:modified xsi:type="dcterms:W3CDTF">2020-08-26T01:21:00Z</dcterms:modified>
</cp:coreProperties>
</file>